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44" w:rsidRPr="00352644" w:rsidRDefault="00352644" w:rsidP="00352644">
      <w:pPr>
        <w:pStyle w:val="Sinespaciado"/>
        <w:jc w:val="both"/>
      </w:pPr>
      <w:r w:rsidRPr="00352644">
        <w:rPr>
          <w:szCs w:val="10"/>
        </w:rPr>
        <w:t>¡Acribillados van, acribillados vienen!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 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Alerta: Se extiende la mancha de sangre y horror en el departamento de córdoba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 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 xml:space="preserve">Como en otrora, se volcán en los municipios, las calles, los corregimientos, las veredas, del departamento de córdoba el terror y pánico colectivo; aquellos días de los “tangueros”, ACCU y AUC parecen no tener fin; panfletos amenazantes repletos de desprecio y menosprecio  a la vida humana juran “limpieza social” y “haber llegado para quedarse” como sucedió en santa cruz de lorica y </w:t>
      </w:r>
      <w:proofErr w:type="spellStart"/>
      <w:r w:rsidRPr="00352644">
        <w:rPr>
          <w:szCs w:val="10"/>
        </w:rPr>
        <w:t>Tierralta</w:t>
      </w:r>
      <w:proofErr w:type="spellEnd"/>
      <w:r w:rsidRPr="00352644">
        <w:rPr>
          <w:szCs w:val="10"/>
        </w:rPr>
        <w:t xml:space="preserve"> (córdoba) en nombre de los “</w:t>
      </w:r>
      <w:proofErr w:type="spellStart"/>
      <w:r w:rsidRPr="00352644">
        <w:rPr>
          <w:szCs w:val="10"/>
        </w:rPr>
        <w:t>Urabeños</w:t>
      </w:r>
      <w:proofErr w:type="spellEnd"/>
      <w:r w:rsidRPr="00352644">
        <w:rPr>
          <w:szCs w:val="10"/>
        </w:rPr>
        <w:t>” (pseudónimo criminal que usan “</w:t>
      </w:r>
      <w:proofErr w:type="spellStart"/>
      <w:r w:rsidRPr="00352644">
        <w:rPr>
          <w:szCs w:val="10"/>
        </w:rPr>
        <w:t>reingenierados</w:t>
      </w:r>
      <w:proofErr w:type="spellEnd"/>
      <w:r w:rsidRPr="00352644">
        <w:rPr>
          <w:szCs w:val="10"/>
        </w:rPr>
        <w:t>” paramilitares para parangonar sus hechos sistemáticos de crimen organizado).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 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 xml:space="preserve">En municipios del bajo y alto </w:t>
      </w:r>
      <w:proofErr w:type="spellStart"/>
      <w:r w:rsidRPr="00352644">
        <w:rPr>
          <w:szCs w:val="10"/>
        </w:rPr>
        <w:t>sinú</w:t>
      </w:r>
      <w:proofErr w:type="spellEnd"/>
      <w:r w:rsidRPr="00352644">
        <w:rPr>
          <w:szCs w:val="10"/>
        </w:rPr>
        <w:t xml:space="preserve"> cordobés en menos de ocho (8) días han concurrido NUEVE (9) asesinatos bajo la misma modalidad criminal, a la vista gorda de las autoridades civiles y militares, a quienes les basta y calma su conciencia “dar condolencias por redes sociales” a los familiares de las víctimas y hacer promesas fatuas como “dar con los móviles del hecho”.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 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 xml:space="preserve">El problema de raíz, que debe ser abordado y confrontado es el PARAMILITARISMO que NUNCA HA DEJADO de existir en los pueblos del alto </w:t>
      </w:r>
      <w:proofErr w:type="spellStart"/>
      <w:r w:rsidRPr="00352644">
        <w:rPr>
          <w:szCs w:val="10"/>
        </w:rPr>
        <w:t>sinú</w:t>
      </w:r>
      <w:proofErr w:type="spellEnd"/>
      <w:r w:rsidRPr="00352644">
        <w:rPr>
          <w:szCs w:val="10"/>
        </w:rPr>
        <w:t xml:space="preserve">, zona san </w:t>
      </w:r>
      <w:proofErr w:type="spellStart"/>
      <w:r w:rsidRPr="00352644">
        <w:rPr>
          <w:szCs w:val="10"/>
        </w:rPr>
        <w:t>jorge</w:t>
      </w:r>
      <w:proofErr w:type="spellEnd"/>
      <w:r w:rsidRPr="00352644">
        <w:rPr>
          <w:szCs w:val="10"/>
        </w:rPr>
        <w:t>, en la ciudad capital y zona costanera; la razón: EL CONTROL DEL NARCOTRAFICO y la dominación NARCO-POLITICA.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 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Las</w:t>
      </w:r>
      <w:r w:rsidRPr="00352644">
        <w:rPr>
          <w:rStyle w:val="apple-converted-space"/>
          <w:szCs w:val="10"/>
        </w:rPr>
        <w:t> </w:t>
      </w:r>
      <w:r w:rsidRPr="00352644">
        <w:rPr>
          <w:szCs w:val="10"/>
        </w:rPr>
        <w:t>“AGC”</w:t>
      </w:r>
      <w:r w:rsidRPr="00352644">
        <w:rPr>
          <w:rStyle w:val="apple-converted-space"/>
          <w:szCs w:val="10"/>
        </w:rPr>
        <w:t> </w:t>
      </w:r>
      <w:r w:rsidRPr="00352644">
        <w:rPr>
          <w:szCs w:val="10"/>
        </w:rPr>
        <w:t xml:space="preserve">(Autodefensas </w:t>
      </w:r>
      <w:proofErr w:type="spellStart"/>
      <w:r w:rsidRPr="00352644">
        <w:rPr>
          <w:szCs w:val="10"/>
        </w:rPr>
        <w:t>Gaitanistas</w:t>
      </w:r>
      <w:proofErr w:type="spellEnd"/>
      <w:r w:rsidRPr="00352644">
        <w:rPr>
          <w:szCs w:val="10"/>
        </w:rPr>
        <w:t xml:space="preserve"> de Colombia)</w:t>
      </w:r>
      <w:r w:rsidRPr="00352644">
        <w:rPr>
          <w:rStyle w:val="apple-converted-space"/>
          <w:szCs w:val="10"/>
        </w:rPr>
        <w:t> </w:t>
      </w:r>
      <w:r w:rsidRPr="00352644">
        <w:rPr>
          <w:szCs w:val="10"/>
        </w:rPr>
        <w:t xml:space="preserve">o Clan </w:t>
      </w:r>
      <w:proofErr w:type="spellStart"/>
      <w:r w:rsidRPr="00352644">
        <w:rPr>
          <w:szCs w:val="10"/>
        </w:rPr>
        <w:t>Usuga</w:t>
      </w:r>
      <w:proofErr w:type="spellEnd"/>
      <w:r w:rsidRPr="00352644">
        <w:rPr>
          <w:szCs w:val="10"/>
        </w:rPr>
        <w:t xml:space="preserve"> DOMINAN EN CÓRDOBA, tienen bajo nomina a policías y miembros de la cúpula militar, “</w:t>
      </w:r>
      <w:proofErr w:type="spellStart"/>
      <w:r w:rsidRPr="00352644">
        <w:rPr>
          <w:szCs w:val="10"/>
        </w:rPr>
        <w:t>maniqueados</w:t>
      </w:r>
      <w:proofErr w:type="spellEnd"/>
      <w:r w:rsidRPr="00352644">
        <w:rPr>
          <w:szCs w:val="10"/>
        </w:rPr>
        <w:t>” a los administradores de turno y desde luego, aterrorizada a la ciudadanía, bajo el termino de que “quien no está con ellos, está en su contra”.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 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Se hace necesario que un GRITO COLECTIVO de protesta y condena de estos brotes de SICARIATO organizado, que anteceden aparatos organizados con fines extorsivos, de control del tráfico y micro-tráfico de estupefacientes y las amenazas individuales y comunitarias SE TOME LAS CALLES DE LOS MUNICIPIOS  y CIUDAD CAPITAL para EXIGIR a los gobiernos de turno que garanticen nuestra libertad, seguridad, derecho a la vida y la paz.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 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¡No más acribillados!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 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¡Por nuestros muertos ni un minuto de silencio!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 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Por: Asociación de Campesinos del Sur de Córdoba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r w:rsidRPr="00352644">
        <w:rPr>
          <w:szCs w:val="10"/>
        </w:rPr>
        <w:t>ASCSUCOR </w:t>
      </w:r>
    </w:p>
    <w:p w:rsidR="00352644" w:rsidRPr="00352644" w:rsidRDefault="00352644" w:rsidP="00352644">
      <w:pPr>
        <w:pStyle w:val="Sinespaciado"/>
        <w:jc w:val="both"/>
        <w:rPr>
          <w:szCs w:val="10"/>
        </w:rPr>
      </w:pPr>
      <w:proofErr w:type="spellStart"/>
      <w:r w:rsidRPr="00352644">
        <w:rPr>
          <w:szCs w:val="10"/>
        </w:rPr>
        <w:t>Nit</w:t>
      </w:r>
      <w:proofErr w:type="spellEnd"/>
      <w:r w:rsidRPr="00352644">
        <w:rPr>
          <w:szCs w:val="10"/>
        </w:rPr>
        <w:t>. 900.575.888-5</w:t>
      </w:r>
    </w:p>
    <w:p w:rsidR="009E1F74" w:rsidRPr="00352644" w:rsidRDefault="009E1F74" w:rsidP="00352644">
      <w:pPr>
        <w:pStyle w:val="Sinespaciado"/>
        <w:jc w:val="both"/>
      </w:pPr>
    </w:p>
    <w:sectPr w:rsidR="009E1F74" w:rsidRPr="00352644" w:rsidSect="009E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52644"/>
    <w:rsid w:val="00352644"/>
    <w:rsid w:val="009E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52644"/>
  </w:style>
  <w:style w:type="paragraph" w:styleId="Sinespaciado">
    <w:name w:val="No Spacing"/>
    <w:uiPriority w:val="1"/>
    <w:qFormat/>
    <w:rsid w:val="00352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</dc:creator>
  <cp:lastModifiedBy>CRD</cp:lastModifiedBy>
  <cp:revision>1</cp:revision>
  <dcterms:created xsi:type="dcterms:W3CDTF">2016-02-16T22:37:00Z</dcterms:created>
  <dcterms:modified xsi:type="dcterms:W3CDTF">2016-02-16T22:37:00Z</dcterms:modified>
</cp:coreProperties>
</file>